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4160FC" w:rsidP="000A7F6C">
      <w:pPr>
        <w:pStyle w:val="Podtytu"/>
        <w:rPr>
          <w:sz w:val="36"/>
        </w:rPr>
      </w:pPr>
      <w:r>
        <w:t xml:space="preserve">OGŁASZA  </w:t>
      </w:r>
      <w:r w:rsidR="008F2105">
        <w:t>PIERWSZY</w:t>
      </w:r>
      <w:r w:rsidR="000A7F6C">
        <w:t xml:space="preserve"> PRZETARG USTNY NIEOGRANICZONY NA SPRZEDAŻ</w:t>
      </w:r>
      <w:r w:rsidR="00AC0906">
        <w:t xml:space="preserve"> </w:t>
      </w:r>
      <w:r w:rsidR="000A7F6C">
        <w:t>PRAWA WŁASNOŚCI NIŻEJ WYMIENIONEJ NIERUCHOMOŚCI NIEZABUDOWANEJ, STANOWIĄCEJ 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459"/>
        <w:gridCol w:w="2226"/>
        <w:gridCol w:w="1134"/>
        <w:gridCol w:w="851"/>
      </w:tblGrid>
      <w:tr w:rsidR="00EF19D7" w:rsidTr="008F2105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832B62">
              <w:rPr>
                <w:sz w:val="18"/>
                <w:szCs w:val="18"/>
                <w:lang w:eastAsia="en-US"/>
              </w:rPr>
              <w:t xml:space="preserve"> w ha</w:t>
            </w:r>
          </w:p>
        </w:tc>
        <w:tc>
          <w:tcPr>
            <w:tcW w:w="14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2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zł/netto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8F2105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8F2105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F135D1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2/151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FE260C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19445</w:t>
            </w:r>
            <w:r w:rsidR="00622786">
              <w:rPr>
                <w:sz w:val="18"/>
                <w:szCs w:val="18"/>
                <w:lang w:eastAsia="en-US"/>
              </w:rPr>
              <w:t>/5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F135D1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1,2491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8F2105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Dobegniew,0013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Nieruchomość jest objęta Miejscowym Planem Zagospodarowania Przestrzennego.</w:t>
            </w:r>
          </w:p>
          <w:p w:rsidR="008F2105" w:rsidRDefault="008F2105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FE260C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8-P/U tereny zabudowy produk</w:t>
            </w:r>
            <w:r w:rsidR="00622786">
              <w:rPr>
                <w:sz w:val="18"/>
                <w:szCs w:val="18"/>
                <w:lang w:eastAsia="en-US"/>
              </w:rPr>
              <w:t>cyjnej składów, magazynów i zabu</w:t>
            </w:r>
            <w:r>
              <w:rPr>
                <w:sz w:val="18"/>
                <w:szCs w:val="18"/>
                <w:lang w:eastAsia="en-US"/>
              </w:rPr>
              <w:t>dowy usługowej</w:t>
            </w:r>
            <w:r w:rsidR="00EF19D7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F135D1" w:rsidP="00FE260C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299.784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4160FC" w:rsidP="00F135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F135D1">
              <w:rPr>
                <w:sz w:val="18"/>
                <w:szCs w:val="18"/>
                <w:lang w:eastAsia="en-US"/>
              </w:rPr>
              <w:t>30</w:t>
            </w:r>
            <w:r w:rsidR="00482F28">
              <w:rPr>
                <w:sz w:val="18"/>
                <w:szCs w:val="18"/>
                <w:lang w:eastAsia="en-US"/>
              </w:rPr>
              <w:t>.</w:t>
            </w:r>
            <w:r w:rsidR="00FE260C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0</w:t>
            </w:r>
            <w:r w:rsidR="00EF19D7" w:rsidRPr="00180350"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23%,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usług (tekst jednolity Dz.U. z 20</w:t>
      </w:r>
      <w:r w:rsidR="004160FC">
        <w:rPr>
          <w:i/>
        </w:rPr>
        <w:t>2</w:t>
      </w:r>
      <w:r w:rsidR="009D264F">
        <w:rPr>
          <w:i/>
        </w:rPr>
        <w:t>2</w:t>
      </w:r>
      <w:r w:rsidR="004160FC">
        <w:rPr>
          <w:i/>
        </w:rPr>
        <w:t xml:space="preserve"> r. poz. </w:t>
      </w:r>
      <w:r w:rsidR="009D264F">
        <w:rPr>
          <w:i/>
        </w:rPr>
        <w:t>931</w:t>
      </w:r>
      <w:r w:rsidR="004F17D9" w:rsidRPr="00F82C21">
        <w:rPr>
          <w:i/>
        </w:rPr>
        <w:t xml:space="preserve">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622786">
        <w:t>28</w:t>
      </w:r>
      <w:r w:rsidR="00FE260C">
        <w:t xml:space="preserve"> </w:t>
      </w:r>
      <w:r w:rsidR="00622786">
        <w:t>listopada</w:t>
      </w:r>
      <w:r w:rsidR="003B75E7">
        <w:t xml:space="preserve"> </w:t>
      </w:r>
      <w:r>
        <w:t xml:space="preserve"> 20</w:t>
      </w:r>
      <w:r w:rsidR="00007806">
        <w:t>22</w:t>
      </w:r>
      <w:r>
        <w:t xml:space="preserve"> r.  o godz. </w:t>
      </w:r>
      <w:r w:rsidR="00F135D1">
        <w:t>10</w:t>
      </w:r>
      <w:r w:rsidR="007362E1" w:rsidRPr="007362E1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>
        <w:t xml:space="preserve"> z 2017 r. poz.</w:t>
      </w:r>
      <w:r w:rsidR="00DC07AE">
        <w:t xml:space="preserve"> </w:t>
      </w:r>
      <w:r>
        <w:t>2278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4160FC">
        <w:t xml:space="preserve"> </w:t>
      </w:r>
      <w:r w:rsidR="0051261C">
        <w:t>zgodnie z art. 6 ust. I pkt 4 ustawy o opłacie skarbowej (t.j.Dz.U.2020r., poz</w:t>
      </w:r>
      <w:r w:rsidR="006642A3">
        <w:t>.</w:t>
      </w:r>
      <w:r w:rsidR="0051261C">
        <w:t xml:space="preserve"> 1546 ze zm.)</w:t>
      </w:r>
      <w:r w:rsidR="004160FC">
        <w:t xml:space="preserve"> </w:t>
      </w:r>
      <w:r w:rsidR="0051261C">
        <w:t>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>małżonkowie biorą udział w przetargu osobiście. W przypadku brania udziału                    w licytacji przez jednego z małżonków posiadających ustrój wspólności majątkowej małżeńskiej wymagana jest zgoda drugiego współmałżonka – w formie aktu notarialnego – dotycząca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056A79" w:rsidP="00D27660">
      <w:pPr>
        <w:pStyle w:val="Akapitzlist"/>
        <w:numPr>
          <w:ilvl w:val="0"/>
          <w:numId w:val="1"/>
        </w:numPr>
        <w:jc w:val="both"/>
      </w:pPr>
      <w:r>
        <w:lastRenderedPageBreak/>
        <w:t>w  przypadku osób prawnych oraz innych jednostek organizacyjnych nie posiadających osobowości prawnej, a podlegających rejestracji – aktualnego odpisu</w:t>
      </w:r>
      <w:r w:rsidR="0006105C">
        <w:t xml:space="preserve">                </w:t>
      </w:r>
      <w:r>
        <w:t xml:space="preserve"> z rejestru, własności pełnomocnictw dowodów tożsamości osób reprezentujących 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622786">
        <w:t>23</w:t>
      </w:r>
      <w:r w:rsidR="00FE260C">
        <w:t xml:space="preserve"> </w:t>
      </w:r>
      <w:r w:rsidR="00622786">
        <w:t>listopada</w:t>
      </w:r>
      <w:r w:rsidR="00176843">
        <w:t xml:space="preserve"> 20</w:t>
      </w:r>
      <w:r w:rsidR="00A764D5">
        <w:t>2</w:t>
      </w:r>
      <w:r w:rsidR="00007806">
        <w:t>2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 xml:space="preserve">Wpłacone wadium winno znajdować się na wyżej wymienionym koncie najpóźniej w dniu </w:t>
      </w:r>
      <w:r w:rsidR="00622786">
        <w:rPr>
          <w:b/>
          <w:bCs/>
        </w:rPr>
        <w:t>23 listopada</w:t>
      </w:r>
      <w:r w:rsidR="00AD297F">
        <w:rPr>
          <w:b/>
          <w:bCs/>
        </w:rPr>
        <w:t xml:space="preserve"> 202</w:t>
      </w:r>
      <w:r w:rsidR="00007806">
        <w:rPr>
          <w:b/>
          <w:bCs/>
        </w:rPr>
        <w:t>2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nazwisk</w:t>
      </w:r>
      <w:r w:rsidR="004160FC">
        <w:rPr>
          <w:bCs/>
        </w:rPr>
        <w:t xml:space="preserve">o lub nazwę osoby </w:t>
      </w:r>
      <w:r w:rsidR="000D3546">
        <w:rPr>
          <w:bCs/>
        </w:rPr>
        <w:t>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Pr="004160FC" w:rsidRDefault="00EF19D7" w:rsidP="00DE286F">
      <w:pPr>
        <w:pStyle w:val="Tekstpodstawowy2"/>
        <w:rPr>
          <w:b/>
        </w:rPr>
      </w:pPr>
      <w:r w:rsidRPr="004160FC">
        <w:rPr>
          <w:b/>
        </w:rP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2C37D0" w:rsidRDefault="004B028E" w:rsidP="00AF3A45">
      <w:pPr>
        <w:pStyle w:val="Tekstpodstawowy2"/>
      </w:pPr>
      <w:r>
        <w:t xml:space="preserve">Przedmiotowa nieruchomość stanowiąca działkę nr </w:t>
      </w:r>
      <w:r w:rsidR="00C8466A">
        <w:t>2/151</w:t>
      </w:r>
      <w:r w:rsidR="00F3150A">
        <w:t xml:space="preserve"> o powierzchni </w:t>
      </w:r>
      <w:r w:rsidR="00C8466A">
        <w:t>1,2491</w:t>
      </w:r>
      <w:r w:rsidR="00DC07AE">
        <w:t xml:space="preserve"> </w:t>
      </w:r>
      <w:r>
        <w:t xml:space="preserve">ha położona jest </w:t>
      </w:r>
      <w:r w:rsidR="00C3482F">
        <w:t xml:space="preserve"> w </w:t>
      </w:r>
      <w:r w:rsidR="00F3150A">
        <w:t xml:space="preserve"> Dobiegniewie przy ul. Przemysłowej, na terenie kompleksu działek przeznaczonych pod aktywizację  gospodarczą. Walory lokalizacyjne działki w atrybutach rynkowych uznaje się jako bardzo korzystne. Dojazd bardzo dobry drogą asfaltow</w:t>
      </w:r>
      <w:r w:rsidR="00093C10">
        <w:t>ą i częściowo z płyt betonowych</w:t>
      </w:r>
      <w:r w:rsidR="00F3150A">
        <w:t xml:space="preserve">. </w:t>
      </w:r>
      <w:r w:rsidR="00C8466A">
        <w:t xml:space="preserve">Kształt nieruchomości regularny, teren równy. Na </w:t>
      </w:r>
      <w:r w:rsidR="003C01A5">
        <w:t xml:space="preserve"> działce znajdują się pozostałości po rozebranych budynkach in</w:t>
      </w:r>
      <w:r w:rsidR="00EC68E3">
        <w:t xml:space="preserve">wentarskich w postaci fundamentów stanowiące ograniczenie w swobodnym zagospodarowaniu działki i konieczność poniesienia nakładów na ich usunięcie. </w:t>
      </w:r>
      <w:r w:rsidR="00F3150A">
        <w:t>Działka usytuowana jest w strefie nie posiadającej uzbrojenia</w:t>
      </w:r>
      <w:r w:rsidR="001C6879">
        <w:t xml:space="preserve">. </w:t>
      </w:r>
      <w:r w:rsidR="00FE33E4">
        <w:t>Działka nie jest uż</w:t>
      </w:r>
      <w:r w:rsidR="00EC68E3">
        <w:t xml:space="preserve">ytkowana, porośnięta chwastami wieloletnimi i </w:t>
      </w:r>
      <w:proofErr w:type="spellStart"/>
      <w:r w:rsidR="00EC68E3">
        <w:t>zakrzaczeniami</w:t>
      </w:r>
      <w:proofErr w:type="spellEnd"/>
      <w:r w:rsidR="00EC68E3">
        <w:t xml:space="preserve"> bez wartości użytkowej.</w:t>
      </w:r>
    </w:p>
    <w:p w:rsidR="00A17D5C" w:rsidRDefault="00761757" w:rsidP="00AA7935">
      <w:pPr>
        <w:pStyle w:val="Tekstpodstawowy2"/>
      </w:pPr>
      <w:proofErr w:type="spellStart"/>
      <w:r>
        <w:t>Klasoużytek</w:t>
      </w:r>
      <w:proofErr w:type="spellEnd"/>
      <w:r>
        <w:t xml:space="preserve">: </w:t>
      </w:r>
      <w:r w:rsidR="00986911">
        <w:t xml:space="preserve"> </w:t>
      </w:r>
      <w:r w:rsidR="00FE33E4">
        <w:t>Bp</w:t>
      </w:r>
      <w:r w:rsidR="001C6879">
        <w:t xml:space="preserve"> – </w:t>
      </w:r>
      <w:r w:rsidR="00FE33E4">
        <w:t>1,2491</w:t>
      </w:r>
      <w:r w:rsidR="00AF3A45">
        <w:t xml:space="preserve"> ha.</w:t>
      </w:r>
    </w:p>
    <w:p w:rsidR="001C6879" w:rsidRDefault="001C6879" w:rsidP="00AA7935">
      <w:pPr>
        <w:pStyle w:val="Tekstpodstawowy2"/>
      </w:pPr>
      <w:r>
        <w:t xml:space="preserve"> Gmina Dobiegniew położona jest na północno-wscho</w:t>
      </w:r>
      <w:r w:rsidR="00093C10">
        <w:t>d</w:t>
      </w:r>
      <w:r>
        <w:t>nim skraju województwa lubuskiego w powiecie strzelecko-drezdeneckim na granicy trzech województw: lubuskiego, wielkopolskiego i zachodniopomorskiego. W skład gminy wchodzi mi</w:t>
      </w:r>
      <w:r w:rsidR="00093C10">
        <w:t>a</w:t>
      </w:r>
      <w:r>
        <w:t>sto i 13 sołectw. Gmina posiada status miejsko-wiejski. Jednym z atutów gminy jest dobre połączenie komunikacyjne drogowe i kolejowe oraz niewielka odległość do granicy z Niemcami.</w:t>
      </w:r>
    </w:p>
    <w:p w:rsidR="006E4DD0" w:rsidRDefault="006E4DD0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t>INFORMACJE DODATKOWE</w:t>
      </w:r>
    </w:p>
    <w:p w:rsidR="00AD5D31" w:rsidRDefault="00AD5D31" w:rsidP="00DE286F">
      <w:pPr>
        <w:jc w:val="both"/>
        <w:rPr>
          <w:bCs/>
        </w:rPr>
      </w:pPr>
    </w:p>
    <w:p w:rsidR="00FE33E4" w:rsidRDefault="00FE33E4" w:rsidP="00FE33E4">
      <w:pPr>
        <w:pStyle w:val="Akapitzlist"/>
        <w:numPr>
          <w:ilvl w:val="0"/>
          <w:numId w:val="2"/>
        </w:numPr>
        <w:jc w:val="both"/>
      </w:pPr>
      <w:r>
        <w:t>Nabywca działki nr 2/151 zobowiązany jest do ustanowienia nieodpłatnej służebności przejazdu na czas nieoznaczony na rzecz Gminy Dobiegniew i każdego następnego właściciela polegającej na :</w:t>
      </w:r>
    </w:p>
    <w:p w:rsidR="00FE33E4" w:rsidRDefault="00FE33E4" w:rsidP="00FE33E4">
      <w:pPr>
        <w:pStyle w:val="Akapitzlist"/>
        <w:jc w:val="both"/>
      </w:pPr>
      <w:r>
        <w:t>- prawie całodobowego, nieutrudnionego dostępu (wejścia, wjazdu, przechodu, przejazdu, dojścia dojazdu)  do działki nr 2/140  zgodnie z załącznikiem nr 1</w:t>
      </w:r>
    </w:p>
    <w:p w:rsidR="00477EAC" w:rsidRDefault="00477EAC" w:rsidP="00477EAC">
      <w:pPr>
        <w:pStyle w:val="Akapitzlist"/>
        <w:jc w:val="both"/>
      </w:pPr>
      <w:r>
        <w:t xml:space="preserve">- </w:t>
      </w:r>
      <w:r w:rsidR="00FE33E4">
        <w:t xml:space="preserve">powstrzymywaniu się przez każdoczesnych właścicieli  posiadaczy i użytkowników nieruchomości od działań, które utrudniałyby lub uniemożliwiały dostęp do wyżej </w:t>
      </w:r>
      <w:r w:rsidR="00FE33E4">
        <w:lastRenderedPageBreak/>
        <w:t xml:space="preserve">wymienionej działki oraz dokonywania </w:t>
      </w:r>
      <w:proofErr w:type="spellStart"/>
      <w:r w:rsidR="00FE33E4">
        <w:t>nasadzeń</w:t>
      </w:r>
      <w:proofErr w:type="spellEnd"/>
      <w:r w:rsidR="00FE33E4">
        <w:t xml:space="preserve"> drzew i krzewów w pasie technologicznym, szczególnie o rozbudowanym systemie korzeniowym   w tym umieszczenia obiektów budowlanych oraz innego zagospodarowania nieruchomości, zagrażającego dostęp do działki nr 2/140.</w:t>
      </w:r>
    </w:p>
    <w:p w:rsidR="00AD5D31" w:rsidRDefault="00AD5D31" w:rsidP="00477EAC">
      <w:pPr>
        <w:pStyle w:val="Akapitzlist"/>
        <w:numPr>
          <w:ilvl w:val="0"/>
          <w:numId w:val="2"/>
        </w:numPr>
        <w:jc w:val="both"/>
      </w:pPr>
      <w:r>
        <w:t>Nieruchomość jest wo</w:t>
      </w:r>
      <w:r w:rsidR="00477EAC">
        <w:t xml:space="preserve">lna  od jakichkolwiek </w:t>
      </w:r>
      <w:r>
        <w:t xml:space="preserve">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2E4EB4">
        <w:t>09</w:t>
      </w:r>
      <w:r w:rsidR="004C0128">
        <w:t>.1</w:t>
      </w:r>
      <w:r w:rsidR="002E4EB4">
        <w:t>0</w:t>
      </w:r>
      <w:r w:rsidR="008D4493">
        <w:t>.20</w:t>
      </w:r>
      <w:r w:rsidR="00A764D5">
        <w:t>2</w:t>
      </w:r>
      <w:r w:rsidR="002E4EB4">
        <w:t>2</w:t>
      </w:r>
      <w:r w:rsidR="00121EFB">
        <w:t xml:space="preserve"> </w:t>
      </w:r>
      <w:r w:rsidR="0006105C">
        <w:t>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6642A3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51261C" w:rsidRDefault="0051261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6" w:history="1">
        <w:r w:rsidR="00D35890" w:rsidRPr="006642A3">
          <w:rPr>
            <w:rStyle w:val="Hipercze"/>
            <w:color w:val="000000" w:themeColor="text1"/>
          </w:rPr>
          <w:t>www.dobiegniew.pl</w:t>
        </w:r>
      </w:hyperlink>
      <w:r w:rsidR="00D35890" w:rsidRPr="006642A3">
        <w:rPr>
          <w:color w:val="000000" w:themeColor="text1"/>
        </w:rPr>
        <w:t xml:space="preserve"> </w:t>
      </w:r>
      <w:r w:rsidR="00960D7E">
        <w:t xml:space="preserve"> oraz</w:t>
      </w:r>
      <w:r>
        <w:t xml:space="preserve"> pod adresem  </w:t>
      </w:r>
      <w:hyperlink r:id="rId7" w:history="1">
        <w:r w:rsidRPr="006642A3">
          <w:rPr>
            <w:rStyle w:val="Hipercze"/>
            <w:color w:val="000000" w:themeColor="text1"/>
          </w:rPr>
          <w:t>www.bip.dobiegniew</w:t>
        </w:r>
      </w:hyperlink>
      <w:r w:rsidR="00A964F9">
        <w:rPr>
          <w:rStyle w:val="Hipercze"/>
          <w:color w:val="000000" w:themeColor="text1"/>
        </w:rPr>
        <w:t>.pl</w:t>
      </w:r>
      <w:r w:rsidR="00960D7E" w:rsidRPr="006642A3">
        <w:rPr>
          <w:color w:val="000000" w:themeColor="text1"/>
          <w:u w:val="single"/>
        </w:rPr>
        <w:t xml:space="preserve"> </w:t>
      </w:r>
      <w:r w:rsidR="00D35890" w:rsidRPr="00D35890">
        <w:t xml:space="preserve"> </w:t>
      </w:r>
      <w:r w:rsidR="00960D7E" w:rsidRPr="00D35890">
        <w:t xml:space="preserve">i </w:t>
      </w:r>
      <w:r w:rsidR="007B5C19">
        <w:t xml:space="preserve">na </w:t>
      </w:r>
      <w:r w:rsidR="00960D7E" w:rsidRPr="00D35890">
        <w:t xml:space="preserve">tablicy ogłoszeń </w:t>
      </w:r>
      <w:r w:rsidR="000A7F6C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internetowej </w:t>
      </w:r>
      <w:r w:rsidR="00FB3A49">
        <w:rPr>
          <w:color w:val="000000" w:themeColor="text1"/>
          <w:u w:val="single"/>
        </w:rPr>
        <w:t>www.monitorurze</w:t>
      </w:r>
      <w:r w:rsidR="00015C44" w:rsidRPr="006642A3">
        <w:rPr>
          <w:color w:val="000000" w:themeColor="text1"/>
          <w:u w:val="single"/>
        </w:rPr>
        <w:t>dowy.pl</w:t>
      </w:r>
      <w:r w:rsidR="00015C44" w:rsidRPr="006642A3">
        <w:rPr>
          <w:color w:val="000000" w:themeColor="text1"/>
        </w:rPr>
        <w:t xml:space="preserve"> </w:t>
      </w:r>
      <w:r w:rsidR="00D9337F">
        <w:t xml:space="preserve">oraz </w:t>
      </w:r>
      <w:r w:rsidR="000A7F6C">
        <w:t xml:space="preserve"> </w:t>
      </w:r>
      <w:r w:rsidR="00D9337F">
        <w:t>w miejscowości, w której znajduje się 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585210" w:rsidRDefault="00585210" w:rsidP="0058521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89256F" w:rsidRDefault="00F30A60" w:rsidP="0089256F">
      <w:pPr>
        <w:ind w:left="5667" w:firstLine="705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89256F">
        <w:rPr>
          <w:b/>
          <w:sz w:val="20"/>
        </w:rPr>
        <w:t xml:space="preserve">             </w:t>
      </w:r>
      <w:r w:rsidR="0089256F">
        <w:rPr>
          <w:b/>
          <w:sz w:val="20"/>
        </w:rPr>
        <w:t xml:space="preserve">                   </w:t>
      </w:r>
    </w:p>
    <w:p w:rsidR="0089256F" w:rsidRDefault="0089256F" w:rsidP="0089256F">
      <w:pPr>
        <w:ind w:left="5667" w:firstLine="705"/>
        <w:rPr>
          <w:b/>
          <w:sz w:val="20"/>
        </w:rPr>
      </w:pPr>
      <w:r>
        <w:rPr>
          <w:b/>
          <w:sz w:val="20"/>
        </w:rPr>
        <w:t xml:space="preserve">             </w:t>
      </w:r>
      <w:r>
        <w:rPr>
          <w:b/>
          <w:sz w:val="20"/>
        </w:rPr>
        <w:t>BURMISTRZ</w:t>
      </w:r>
    </w:p>
    <w:p w:rsidR="0089256F" w:rsidRDefault="0089256F" w:rsidP="0089256F">
      <w:pPr>
        <w:ind w:left="4959" w:firstLine="705"/>
        <w:rPr>
          <w:b/>
        </w:rPr>
      </w:pPr>
      <w:r>
        <w:rPr>
          <w:b/>
          <w:sz w:val="20"/>
        </w:rPr>
        <w:t xml:space="preserve">                      </w:t>
      </w:r>
      <w:r>
        <w:rPr>
          <w:b/>
          <w:sz w:val="20"/>
        </w:rPr>
        <w:t xml:space="preserve"> </w:t>
      </w:r>
      <w:r>
        <w:rPr>
          <w:b/>
          <w:sz w:val="20"/>
        </w:rPr>
        <w:t xml:space="preserve">Sylwia </w:t>
      </w:r>
      <w:proofErr w:type="spellStart"/>
      <w:r>
        <w:rPr>
          <w:b/>
          <w:sz w:val="20"/>
        </w:rPr>
        <w:t>Łaźniewska</w:t>
      </w:r>
      <w:proofErr w:type="spellEnd"/>
    </w:p>
    <w:p w:rsidR="000F2F99" w:rsidRPr="004C1536" w:rsidRDefault="000F2F99" w:rsidP="002E4EB4">
      <w:pPr>
        <w:ind w:left="2127" w:hanging="3540"/>
        <w:rPr>
          <w:b/>
        </w:rPr>
      </w:pPr>
      <w:bookmarkStart w:id="0" w:name="_GoBack"/>
      <w:bookmarkEnd w:id="0"/>
    </w:p>
    <w:sectPr w:rsidR="000F2F99" w:rsidRPr="004C1536" w:rsidSect="002E4EB4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AB08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07806"/>
    <w:rsid w:val="00015C44"/>
    <w:rsid w:val="00040F67"/>
    <w:rsid w:val="00042F97"/>
    <w:rsid w:val="00056A79"/>
    <w:rsid w:val="0006105C"/>
    <w:rsid w:val="00087FE0"/>
    <w:rsid w:val="00093C10"/>
    <w:rsid w:val="000A7F6C"/>
    <w:rsid w:val="000D3546"/>
    <w:rsid w:val="000F2F99"/>
    <w:rsid w:val="00121EFB"/>
    <w:rsid w:val="00176843"/>
    <w:rsid w:val="00180350"/>
    <w:rsid w:val="001B3401"/>
    <w:rsid w:val="001C6879"/>
    <w:rsid w:val="001D7742"/>
    <w:rsid w:val="001E17EE"/>
    <w:rsid w:val="002250F0"/>
    <w:rsid w:val="00232FDE"/>
    <w:rsid w:val="00243D78"/>
    <w:rsid w:val="00276E9F"/>
    <w:rsid w:val="00282DF2"/>
    <w:rsid w:val="002C37D0"/>
    <w:rsid w:val="002E3830"/>
    <w:rsid w:val="002E3EEA"/>
    <w:rsid w:val="002E4EB4"/>
    <w:rsid w:val="003273D4"/>
    <w:rsid w:val="00346A22"/>
    <w:rsid w:val="003B2B50"/>
    <w:rsid w:val="003B75E7"/>
    <w:rsid w:val="003C01A5"/>
    <w:rsid w:val="003E30A3"/>
    <w:rsid w:val="003E6658"/>
    <w:rsid w:val="004160FC"/>
    <w:rsid w:val="00417948"/>
    <w:rsid w:val="004241AC"/>
    <w:rsid w:val="00454767"/>
    <w:rsid w:val="00476046"/>
    <w:rsid w:val="00477EAC"/>
    <w:rsid w:val="00482F28"/>
    <w:rsid w:val="004911E9"/>
    <w:rsid w:val="00496F97"/>
    <w:rsid w:val="004B028E"/>
    <w:rsid w:val="004C0128"/>
    <w:rsid w:val="004C1536"/>
    <w:rsid w:val="004D5973"/>
    <w:rsid w:val="004F10AE"/>
    <w:rsid w:val="004F17D9"/>
    <w:rsid w:val="0051261C"/>
    <w:rsid w:val="005402A2"/>
    <w:rsid w:val="0054781E"/>
    <w:rsid w:val="00585210"/>
    <w:rsid w:val="005A6CD3"/>
    <w:rsid w:val="00605E66"/>
    <w:rsid w:val="00622786"/>
    <w:rsid w:val="006642A3"/>
    <w:rsid w:val="006715DB"/>
    <w:rsid w:val="006A5936"/>
    <w:rsid w:val="006E4DD0"/>
    <w:rsid w:val="006E786D"/>
    <w:rsid w:val="0072374E"/>
    <w:rsid w:val="00731A92"/>
    <w:rsid w:val="007348F5"/>
    <w:rsid w:val="007362E1"/>
    <w:rsid w:val="00761757"/>
    <w:rsid w:val="00771437"/>
    <w:rsid w:val="00795BCC"/>
    <w:rsid w:val="007B5C19"/>
    <w:rsid w:val="007C4507"/>
    <w:rsid w:val="007E6865"/>
    <w:rsid w:val="00814DBB"/>
    <w:rsid w:val="00832B62"/>
    <w:rsid w:val="00841EE9"/>
    <w:rsid w:val="00847C8E"/>
    <w:rsid w:val="00864B86"/>
    <w:rsid w:val="0089256F"/>
    <w:rsid w:val="008C7A5A"/>
    <w:rsid w:val="008D4493"/>
    <w:rsid w:val="008D6139"/>
    <w:rsid w:val="008F0846"/>
    <w:rsid w:val="008F2105"/>
    <w:rsid w:val="0091572C"/>
    <w:rsid w:val="00960D7E"/>
    <w:rsid w:val="00986911"/>
    <w:rsid w:val="00992BAE"/>
    <w:rsid w:val="009A40B8"/>
    <w:rsid w:val="009D264F"/>
    <w:rsid w:val="009F5741"/>
    <w:rsid w:val="00A0064D"/>
    <w:rsid w:val="00A11F0E"/>
    <w:rsid w:val="00A17D5C"/>
    <w:rsid w:val="00A251BC"/>
    <w:rsid w:val="00A31FDB"/>
    <w:rsid w:val="00A55116"/>
    <w:rsid w:val="00A6650A"/>
    <w:rsid w:val="00A676E8"/>
    <w:rsid w:val="00A764D5"/>
    <w:rsid w:val="00A964F9"/>
    <w:rsid w:val="00AA7935"/>
    <w:rsid w:val="00AC0906"/>
    <w:rsid w:val="00AC6339"/>
    <w:rsid w:val="00AD297F"/>
    <w:rsid w:val="00AD5D31"/>
    <w:rsid w:val="00AF3A45"/>
    <w:rsid w:val="00B01153"/>
    <w:rsid w:val="00B451D4"/>
    <w:rsid w:val="00B77D86"/>
    <w:rsid w:val="00B93566"/>
    <w:rsid w:val="00BB28ED"/>
    <w:rsid w:val="00BE4A3C"/>
    <w:rsid w:val="00C15C33"/>
    <w:rsid w:val="00C25053"/>
    <w:rsid w:val="00C32C00"/>
    <w:rsid w:val="00C3482F"/>
    <w:rsid w:val="00C35C13"/>
    <w:rsid w:val="00C3765F"/>
    <w:rsid w:val="00C42A0A"/>
    <w:rsid w:val="00C56F71"/>
    <w:rsid w:val="00C8466A"/>
    <w:rsid w:val="00C86811"/>
    <w:rsid w:val="00C87DE1"/>
    <w:rsid w:val="00C905F7"/>
    <w:rsid w:val="00C92987"/>
    <w:rsid w:val="00C95464"/>
    <w:rsid w:val="00CB057E"/>
    <w:rsid w:val="00D27660"/>
    <w:rsid w:val="00D35890"/>
    <w:rsid w:val="00D51F6B"/>
    <w:rsid w:val="00D62478"/>
    <w:rsid w:val="00D62FF6"/>
    <w:rsid w:val="00D65279"/>
    <w:rsid w:val="00D675BB"/>
    <w:rsid w:val="00D9337F"/>
    <w:rsid w:val="00DA66B2"/>
    <w:rsid w:val="00DB7CB2"/>
    <w:rsid w:val="00DC07AE"/>
    <w:rsid w:val="00DC325B"/>
    <w:rsid w:val="00DC474D"/>
    <w:rsid w:val="00DE286F"/>
    <w:rsid w:val="00DE67BD"/>
    <w:rsid w:val="00DE7716"/>
    <w:rsid w:val="00E04833"/>
    <w:rsid w:val="00E32580"/>
    <w:rsid w:val="00E33DBC"/>
    <w:rsid w:val="00E40C37"/>
    <w:rsid w:val="00E6490D"/>
    <w:rsid w:val="00EC68E3"/>
    <w:rsid w:val="00ED3416"/>
    <w:rsid w:val="00EF19D7"/>
    <w:rsid w:val="00F066EC"/>
    <w:rsid w:val="00F11774"/>
    <w:rsid w:val="00F135D1"/>
    <w:rsid w:val="00F16189"/>
    <w:rsid w:val="00F30A60"/>
    <w:rsid w:val="00F3150A"/>
    <w:rsid w:val="00F31BCF"/>
    <w:rsid w:val="00F429FB"/>
    <w:rsid w:val="00F50208"/>
    <w:rsid w:val="00F65BE1"/>
    <w:rsid w:val="00F802D8"/>
    <w:rsid w:val="00F82C21"/>
    <w:rsid w:val="00FB3A49"/>
    <w:rsid w:val="00FE0EE1"/>
    <w:rsid w:val="00FE260C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dobiegn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iegni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2322</TotalTime>
  <Pages>1</Pages>
  <Words>1397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104</cp:revision>
  <cp:lastPrinted>2022-10-19T09:52:00Z</cp:lastPrinted>
  <dcterms:created xsi:type="dcterms:W3CDTF">2018-07-20T07:06:00Z</dcterms:created>
  <dcterms:modified xsi:type="dcterms:W3CDTF">2022-10-20T09:14:00Z</dcterms:modified>
</cp:coreProperties>
</file>